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5684" w14:textId="5A30307A" w:rsidR="00AB5CDC" w:rsidRPr="00AB5CDC" w:rsidRDefault="00AB5CDC" w:rsidP="00AB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Abracadabr</w:t>
      </w:r>
      <w:r w:rsidR="00664C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</w:t>
      </w: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adoo</w:t>
      </w:r>
      <w:proofErr w:type="spellEnd"/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Protocol Specification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br/>
        <w:t>Version: 1.0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br/>
        <w:t>Date: May 5, 2025</w:t>
      </w:r>
    </w:p>
    <w:p w14:paraId="7113D23A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9D0154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074F7D4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Overview</w:t>
      </w:r>
    </w:p>
    <w:p w14:paraId="42544420" w14:textId="003E446F" w:rsidR="00AB5CDC" w:rsidRPr="00AB5CDC" w:rsidRDefault="00AB5CDC" w:rsidP="00AB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664C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Abracadabracadoo</w:t>
      </w: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Protocol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is a nested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AEAD, hash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nonce end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end encryption scheme with server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mediated proof release. It lets a sender (A) bind a “proof token” (P) to the message ciphertext (EM) via hash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derived nonces, so that a recipient (B) can trigger the release of P—and anyone with server logs can later verify that B obtained a sound, decryptable message—without the server ever seeing the plaintext.</w:t>
      </w:r>
    </w:p>
    <w:p w14:paraId="35C65DBC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CCBC6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606D489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Terminology</w:t>
      </w:r>
    </w:p>
    <w:p w14:paraId="1F143A14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Sender (Alice)</w:t>
      </w:r>
    </w:p>
    <w:p w14:paraId="6604CE7B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Recipient (Bob)</w:t>
      </w:r>
    </w:p>
    <w:p w14:paraId="61722DE2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Server</w:t>
      </w:r>
    </w:p>
    <w:p w14:paraId="745711D6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Plaintext message payload</w:t>
      </w:r>
    </w:p>
    <w:p w14:paraId="4B543DAC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: Proof token (e.g. HMAC of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</w:t>
      </w:r>
      <w:r w:rsidRPr="00AB5CDC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‖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timestamp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9CEBDC8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Encrypted message:</w:t>
      </w:r>
    </w:p>
    <w:p w14:paraId="0B539ABE" w14:textId="77777777" w:rsidR="00AB5CDC" w:rsidRPr="00AB5CDC" w:rsidRDefault="00AB5CDC" w:rsidP="00AB5CD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EM=</w:t>
      </w:r>
      <w:proofErr w:type="spell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AEAD_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Enc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Kmsg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, nonce=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HP[0..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11], M) \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text{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EM} = \</w:t>
      </w:r>
      <w:proofErr w:type="spellStart"/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mathrm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{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AEAD\_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Enc}\</w:t>
      </w:r>
      <w:proofErr w:type="spellStart"/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bigl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(K_{\text{msg}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},\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\text{nonce}=H_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P[0..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11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],\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M\</w:t>
      </w:r>
      <w:proofErr w:type="spellStart"/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bigr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)EM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=</w:t>
      </w:r>
      <w:proofErr w:type="spell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AEAD_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Enc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Kmsg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​, nonce=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HP​[0..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11], M) </w:t>
      </w:r>
    </w:p>
    <w:p w14:paraId="216432E2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Encrypted proof:</w:t>
      </w:r>
    </w:p>
    <w:p w14:paraId="1C00C2FF" w14:textId="77777777" w:rsidR="00AB5CDC" w:rsidRPr="00AB5CDC" w:rsidRDefault="00AB5CDC" w:rsidP="00AB5CD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EP=</w:t>
      </w:r>
      <w:proofErr w:type="spell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AEAD_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Enc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Kproof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, nonce=HEM, P) \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text{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EP} = \</w:t>
      </w:r>
      <w:proofErr w:type="spellStart"/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mathrm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{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AEAD\_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Enc}\</w:t>
      </w:r>
      <w:proofErr w:type="spellStart"/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bigl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(K_{\text{proof}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},\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\text{nonce}=H_{EM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},\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P\</w:t>
      </w:r>
      <w:proofErr w:type="spellStart"/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bigr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)EP</w:t>
      </w:r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=</w:t>
      </w:r>
      <w:proofErr w:type="spell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AEAD_</w:t>
      </w:r>
      <w:proofErr w:type="gramStart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Enc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proofErr w:type="gram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Kproof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​, nonce=HEM​, P) </w:t>
      </w:r>
    </w:p>
    <w:p w14:paraId="644581A2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H_P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SHA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256 hash of P (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H_P = SHA256(P)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98B0B40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H_EM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SHA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256 hash of EM (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H_EM = SHA256(EM)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63B8991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msgID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Unique message identifier</w:t>
      </w:r>
    </w:p>
    <w:p w14:paraId="7519480E" w14:textId="77777777" w:rsidR="00AB5CDC" w:rsidRPr="00AB5CDC" w:rsidRDefault="00AB5CDC" w:rsidP="00AB5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T1, T2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: Server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logged timestamps</w:t>
      </w:r>
    </w:p>
    <w:p w14:paraId="65EE2CC2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64881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37E910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Protocol Flow</w:t>
      </w:r>
    </w:p>
    <w:p w14:paraId="64F4FBCD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3.1 Preparation</w:t>
      </w:r>
    </w:p>
    <w:p w14:paraId="256CE461" w14:textId="77777777" w:rsidR="00AB5CDC" w:rsidRPr="00AB5CDC" w:rsidRDefault="00AB5CDC" w:rsidP="00AB5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Key Establishment</w:t>
      </w:r>
    </w:p>
    <w:p w14:paraId="5D822F35" w14:textId="77777777" w:rsidR="00AB5CDC" w:rsidRPr="00AB5CDC" w:rsidRDefault="00AB5CDC" w:rsidP="00AB5CD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A &amp; B share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K_msg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(for EM) via any E2EE handshake (e.g. double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ratchet).</w:t>
      </w:r>
    </w:p>
    <w:p w14:paraId="6659F984" w14:textId="77777777" w:rsidR="00AB5CDC" w:rsidRPr="00AB5CDC" w:rsidRDefault="00AB5CDC" w:rsidP="00AB5CD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A &amp; S share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K_proof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(for EP) via a separate secure channel.</w:t>
      </w:r>
    </w:p>
    <w:p w14:paraId="24C6210F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C4ED6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FEF09B3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3.2 Encryption by A</w:t>
      </w:r>
    </w:p>
    <w:p w14:paraId="7053FC47" w14:textId="77777777" w:rsidR="00AB5CDC" w:rsidRPr="00AB5CDC" w:rsidRDefault="00AB5CDC" w:rsidP="00AB5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Compute Proof Token</w:t>
      </w:r>
    </w:p>
    <w:p w14:paraId="61023158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 = </w:t>
      </w:r>
      <w:proofErr w:type="gram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HMAC(</w:t>
      </w:r>
      <w:proofErr w:type="spellStart"/>
      <w:proofErr w:type="gram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K_proof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M </w:t>
      </w:r>
      <w:r w:rsidRPr="00AB5CDC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∥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timestamp)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(or similar).</w:t>
      </w:r>
    </w:p>
    <w:p w14:paraId="2C2BD90F" w14:textId="77777777" w:rsidR="00AB5CDC" w:rsidRPr="00AB5CDC" w:rsidRDefault="00AB5CDC" w:rsidP="00AB5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 &amp; Encrypt Message</w:t>
      </w:r>
    </w:p>
    <w:p w14:paraId="2932D0FE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H_P = SHA256(P)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→ derive 96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bit nonce prefix.</w:t>
      </w:r>
    </w:p>
    <w:p w14:paraId="1D887120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EM =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AEAD_</w:t>
      </w:r>
      <w:proofErr w:type="gram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Enc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K_msg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nonce=H_</w:t>
      </w:r>
      <w:proofErr w:type="gram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P[0..</w:t>
      </w:r>
      <w:proofErr w:type="gram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11], plaintext=M)</w:t>
      </w:r>
    </w:p>
    <w:p w14:paraId="16688BBB" w14:textId="77777777" w:rsidR="00AB5CDC" w:rsidRPr="00AB5CDC" w:rsidRDefault="00AB5CDC" w:rsidP="00AB5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 &amp; Encrypt Proof</w:t>
      </w:r>
    </w:p>
    <w:p w14:paraId="43C533C4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H_EM = SHA256(EM)</w:t>
      </w:r>
    </w:p>
    <w:p w14:paraId="7F5FADD5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EP =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AEAD_</w:t>
      </w:r>
      <w:proofErr w:type="gram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Enc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K_proof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nonce=H_EM, plaintext=P)</w:t>
      </w:r>
    </w:p>
    <w:p w14:paraId="149CB719" w14:textId="77777777" w:rsidR="00AB5CDC" w:rsidRPr="00AB5CDC" w:rsidRDefault="00AB5CDC" w:rsidP="00AB5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Send to Server</w:t>
      </w:r>
    </w:p>
    <w:p w14:paraId="5B28F127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A transmits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msgID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EM, EP)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to S.</w:t>
      </w:r>
    </w:p>
    <w:p w14:paraId="4CB8526A" w14:textId="77777777" w:rsidR="00AB5CDC" w:rsidRPr="00AB5CDC" w:rsidRDefault="00AB5CDC" w:rsidP="00AB5C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S logs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msgID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H_EM, T1)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3E7FE7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D4AAF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BDA120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3.3 Receipt Challenge by B</w:t>
      </w:r>
    </w:p>
    <w:p w14:paraId="23DB2B28" w14:textId="77777777" w:rsidR="00AB5CDC" w:rsidRPr="00AB5CDC" w:rsidRDefault="00AB5CDC" w:rsidP="00AB5C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 Receives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(EM, EP)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1371E7" w14:textId="77777777" w:rsidR="00AB5CDC" w:rsidRPr="00AB5CDC" w:rsidRDefault="00AB5CDC" w:rsidP="00AB5C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Compute Outer Hash</w:t>
      </w:r>
    </w:p>
    <w:p w14:paraId="470572A0" w14:textId="77777777" w:rsidR="00AB5CDC" w:rsidRPr="00AB5CDC" w:rsidRDefault="00AB5CDC" w:rsidP="00AB5C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H_EM′ = SHA256(EM)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0B3772" w14:textId="77777777" w:rsidR="00AB5CDC" w:rsidRPr="00AB5CDC" w:rsidRDefault="00AB5CDC" w:rsidP="00AB5C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Return Challenge</w:t>
      </w:r>
    </w:p>
    <w:p w14:paraId="445AE9A7" w14:textId="77777777" w:rsidR="00AB5CDC" w:rsidRPr="00AB5CDC" w:rsidRDefault="00AB5CDC" w:rsidP="00AB5C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B sends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msgID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H_EM′)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to S.</w:t>
      </w:r>
    </w:p>
    <w:p w14:paraId="6EC29251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0AE923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97427C9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3.4 Proof Release by S</w:t>
      </w:r>
    </w:p>
    <w:p w14:paraId="38271553" w14:textId="77777777" w:rsidR="00AB5CDC" w:rsidRPr="00AB5CDC" w:rsidRDefault="00AB5CDC" w:rsidP="00AB5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H_EM′ == H_EM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(from log).</w:t>
      </w:r>
    </w:p>
    <w:p w14:paraId="4E69D9AF" w14:textId="77777777" w:rsidR="00AB5CDC" w:rsidRPr="00AB5CDC" w:rsidRDefault="00AB5CDC" w:rsidP="00AB5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Decrypt Proof</w:t>
      </w:r>
    </w:p>
    <w:p w14:paraId="4DD0E1D2" w14:textId="77777777" w:rsidR="00AB5CDC" w:rsidRPr="00AB5CDC" w:rsidRDefault="00AB5CDC" w:rsidP="00AB5C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 =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AEAD_</w:t>
      </w:r>
      <w:proofErr w:type="gram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Dec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K_proof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nonce=H_EM, ciphertext=EP)</w:t>
      </w:r>
    </w:p>
    <w:p w14:paraId="6174078F" w14:textId="77777777" w:rsidR="00AB5CDC" w:rsidRPr="00AB5CDC" w:rsidRDefault="00AB5CDC" w:rsidP="00AB5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 &amp; Deliver</w:t>
      </w:r>
    </w:p>
    <w:p w14:paraId="3B52E3B9" w14:textId="77777777" w:rsidR="00AB5CDC" w:rsidRPr="00AB5CDC" w:rsidRDefault="00AB5CDC" w:rsidP="00AB5C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S logs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msgID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P, T2)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(no plaintext).</w:t>
      </w:r>
    </w:p>
    <w:p w14:paraId="75F703D3" w14:textId="77777777" w:rsidR="00AB5CDC" w:rsidRPr="00AB5CDC" w:rsidRDefault="00AB5CDC" w:rsidP="00AB5C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S forwards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to B.</w:t>
      </w:r>
    </w:p>
    <w:p w14:paraId="205AAAC4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2BA6A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55F772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3.5 Verification</w:t>
      </w:r>
    </w:p>
    <w:p w14:paraId="6A02ACE0" w14:textId="77777777" w:rsidR="00AB5CDC" w:rsidRPr="00AB5CDC" w:rsidRDefault="00AB5CDC" w:rsidP="00AB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Any party (A, B, or auditor) can:</w:t>
      </w:r>
    </w:p>
    <w:p w14:paraId="03AEECC3" w14:textId="77777777" w:rsidR="00AB5CDC" w:rsidRPr="00AB5CDC" w:rsidRDefault="00AB5CDC" w:rsidP="00AB5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Recompute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and its hash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H_EM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8BDB114" w14:textId="77777777" w:rsidR="00AB5CDC" w:rsidRPr="00AB5CDC" w:rsidRDefault="00AB5CDC" w:rsidP="00AB5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Check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H_EM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against the server log,</w:t>
      </w:r>
    </w:p>
    <w:p w14:paraId="503F4DF7" w14:textId="77777777" w:rsidR="00AB5CDC" w:rsidRPr="00AB5CDC" w:rsidRDefault="00AB5CDC" w:rsidP="00AB5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Verify that decrypting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under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K_proof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yields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79EE6AE" w14:textId="77777777" w:rsidR="00AB5CDC" w:rsidRPr="00AB5CDC" w:rsidRDefault="00AB5CDC" w:rsidP="00AB5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Decrypt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under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nonce=SHA256(P</w:t>
      </w:r>
      <w:proofErr w:type="gram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)[0..</w:t>
      </w:r>
      <w:proofErr w:type="gram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11]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K_msg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to recover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0474E9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9A49B9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405BE00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Security Properties</w:t>
      </w:r>
    </w:p>
    <w:p w14:paraId="2B56D80C" w14:textId="77777777" w:rsidR="00AB5CDC" w:rsidRPr="00AB5CDC" w:rsidRDefault="00AB5CDC" w:rsidP="00AB5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End-to-End Encryption: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Only A &amp; B (holding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K_msg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) see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AB1A3A" w14:textId="77777777" w:rsidR="00AB5CDC" w:rsidRPr="00AB5CDC" w:rsidRDefault="00AB5CDC" w:rsidP="00AB5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Proof without Plaintext Exposure: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S never sees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>, only hashes and proof tokens.</w:t>
      </w:r>
    </w:p>
    <w:p w14:paraId="681A030D" w14:textId="77777777" w:rsidR="00AB5CDC" w:rsidRPr="00AB5CDC" w:rsidRDefault="00AB5CDC" w:rsidP="00AB5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Ephemeral, User</w:t>
      </w: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Controlled Proofs: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Deleting 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K_proof</w:t>
      </w:r>
      <w:proofErr w:type="spellEnd"/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or logs irreversibly destroys all proof tokens.</w:t>
      </w:r>
    </w:p>
    <w:p w14:paraId="48F3FDB6" w14:textId="77777777" w:rsidR="00AB5CDC" w:rsidRPr="00AB5CDC" w:rsidRDefault="00AB5CDC" w:rsidP="00AB5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</w:t>
      </w: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Derived Nonces: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Nested hash nonces bind message and proof together, preventing replay or tampering.</w:t>
      </w:r>
    </w:p>
    <w:p w14:paraId="53590FD9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F1208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C1E4C8" w14:textId="77777777" w:rsidR="00AB5CDC" w:rsidRPr="00AB5CDC" w:rsidRDefault="00AB5CDC" w:rsidP="00AB5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Implementation Notes</w:t>
      </w:r>
    </w:p>
    <w:p w14:paraId="1B72842E" w14:textId="77777777" w:rsidR="00AB5CDC" w:rsidRPr="00AB5CDC" w:rsidRDefault="00AB5CDC" w:rsidP="00AB5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AEAD Ciphers: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Use AES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SIV (RFC 5297) or ChaCha20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Poly1305 with careful nonce handling.</w:t>
      </w:r>
    </w:p>
    <w:p w14:paraId="1345A30B" w14:textId="77777777" w:rsidR="00AB5CDC" w:rsidRPr="00AB5CDC" w:rsidRDefault="00AB5CDC" w:rsidP="00AB5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 Function: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SHA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256 for nonce derivation.</w:t>
      </w:r>
    </w:p>
    <w:p w14:paraId="718C97AA" w14:textId="77777777" w:rsidR="00AB5CDC" w:rsidRPr="00AB5CDC" w:rsidRDefault="00AB5CDC" w:rsidP="00AB5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Logging: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Store only </w:t>
      </w:r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msgID</w:t>
      </w:r>
      <w:proofErr w:type="spellEnd"/>
      <w:r w:rsidRPr="00AB5CD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H_EM, P)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in an append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only, tamper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evident log.</w:t>
      </w:r>
    </w:p>
    <w:p w14:paraId="39A33737" w14:textId="77777777" w:rsidR="00AB5CDC" w:rsidRPr="00AB5CDC" w:rsidRDefault="00AB5CDC" w:rsidP="00AB5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Nonce Length: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Truncate 256</w:t>
      </w:r>
      <w:r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>bit hash to 96 bits for AEAD nonces where required.</w:t>
      </w:r>
    </w:p>
    <w:p w14:paraId="458A0662" w14:textId="77777777" w:rsidR="00AB5CDC" w:rsidRPr="00AB5CDC" w:rsidRDefault="009F0EAD" w:rsidP="00AB5C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F78E75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23A96D" w14:textId="7F708605" w:rsidR="00AB5CDC" w:rsidRPr="00AB5CDC" w:rsidRDefault="00AB5CDC" w:rsidP="00AB5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5C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Primary Differences between Abracadabra and </w:t>
      </w:r>
      <w:proofErr w:type="spellStart"/>
      <w:r w:rsidR="00664C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Abracadabracadoo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342"/>
        <w:gridCol w:w="3422"/>
      </w:tblGrid>
      <w:tr w:rsidR="00AB5CDC" w:rsidRPr="00AB5CDC" w14:paraId="4E6E4DF4" w14:textId="77777777" w:rsidTr="00AB5C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27B3E9" w14:textId="77777777" w:rsidR="00AB5CDC" w:rsidRPr="00AB5CDC" w:rsidRDefault="00AB5CDC" w:rsidP="00AB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82DA80B" w14:textId="77777777" w:rsidR="00AB5CDC" w:rsidRPr="00AB5CDC" w:rsidRDefault="00AB5CDC" w:rsidP="00AB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Abracadabra</w:t>
            </w:r>
          </w:p>
        </w:tc>
        <w:tc>
          <w:tcPr>
            <w:tcW w:w="0" w:type="auto"/>
            <w:vAlign w:val="center"/>
            <w:hideMark/>
          </w:tcPr>
          <w:p w14:paraId="1A9482E5" w14:textId="148BE1B3" w:rsidR="00AB5CDC" w:rsidRPr="00AB5CDC" w:rsidRDefault="00664CF6" w:rsidP="00AB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Abracadabracadoo</w:t>
            </w:r>
            <w:proofErr w:type="spellEnd"/>
          </w:p>
        </w:tc>
      </w:tr>
      <w:tr w:rsidR="00AB5CDC" w:rsidRPr="00AB5CDC" w14:paraId="7E9AC472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15D68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Layering</w:t>
            </w:r>
          </w:p>
        </w:tc>
        <w:tc>
          <w:tcPr>
            <w:tcW w:w="0" w:type="auto"/>
            <w:vAlign w:val="center"/>
            <w:hideMark/>
          </w:tcPr>
          <w:p w14:paraId="475961D5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Two symmetric layers: inner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C_inner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under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K_AB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outer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C_locked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under hash of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C_inner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Abracadabra Protocol </w:t>
            </w:r>
            <w:proofErr w:type="spellStart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B0AF661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Two nested AEADs: inner EM under hash of P, outer EP under hash of EM.</w:t>
            </w:r>
          </w:p>
        </w:tc>
      </w:tr>
      <w:tr w:rsidR="00AB5CDC" w:rsidRPr="00AB5CDC" w14:paraId="65674185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F481F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Proof Token</w:t>
            </w:r>
          </w:p>
        </w:tc>
        <w:tc>
          <w:tcPr>
            <w:tcW w:w="0" w:type="auto"/>
            <w:vAlign w:val="center"/>
            <w:hideMark/>
          </w:tcPr>
          <w:p w14:paraId="522E86BB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None—relies on server releasing hash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decryption.</w:t>
            </w:r>
          </w:p>
        </w:tc>
        <w:tc>
          <w:tcPr>
            <w:tcW w:w="0" w:type="auto"/>
            <w:vAlign w:val="center"/>
            <w:hideMark/>
          </w:tcPr>
          <w:p w14:paraId="5DF399FC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Explicit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P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token encrypted and released.</w:t>
            </w:r>
          </w:p>
        </w:tc>
      </w:tr>
      <w:tr w:rsidR="00AB5CDC" w:rsidRPr="00AB5CDC" w14:paraId="6FA4370E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97783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Nonce Derivation</w:t>
            </w:r>
          </w:p>
        </w:tc>
        <w:tc>
          <w:tcPr>
            <w:tcW w:w="0" w:type="auto"/>
            <w:vAlign w:val="center"/>
            <w:hideMark/>
          </w:tcPr>
          <w:p w14:paraId="2E7AC185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 = SHA256(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C_inner</w:t>
            </w:r>
            <w:proofErr w:type="spellEnd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)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outer AEAD; no nonce for inner.</w:t>
            </w:r>
          </w:p>
        </w:tc>
        <w:tc>
          <w:tcPr>
            <w:tcW w:w="0" w:type="auto"/>
            <w:vAlign w:val="center"/>
            <w:hideMark/>
          </w:tcPr>
          <w:p w14:paraId="365ED87E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H_P = SHA256(P)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EM nonce;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H_EM = SHA256(EM)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EP nonce.</w:t>
            </w:r>
          </w:p>
        </w:tc>
      </w:tr>
      <w:tr w:rsidR="00AB5CDC" w:rsidRPr="00AB5CDC" w14:paraId="012D4FDA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119C3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Server Work</w:t>
            </w:r>
          </w:p>
        </w:tc>
        <w:tc>
          <w:tcPr>
            <w:tcW w:w="0" w:type="auto"/>
            <w:vAlign w:val="center"/>
            <w:hideMark/>
          </w:tcPr>
          <w:p w14:paraId="1BA6031E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Logs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msgID</w:t>
            </w:r>
            <w:proofErr w:type="spellEnd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, h, T1/T2)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releases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B.</w:t>
            </w:r>
          </w:p>
        </w:tc>
        <w:tc>
          <w:tcPr>
            <w:tcW w:w="0" w:type="auto"/>
            <w:vAlign w:val="center"/>
            <w:hideMark/>
          </w:tcPr>
          <w:p w14:paraId="4AD24EFE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Logs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msgID</w:t>
            </w:r>
            <w:proofErr w:type="spellEnd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, H_EM, T1)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then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msgID</w:t>
            </w:r>
            <w:proofErr w:type="spellEnd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, P, T2)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releases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P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B5CDC" w:rsidRPr="00AB5CDC" w14:paraId="06D9C914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D0F0C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Verification</w:t>
            </w:r>
          </w:p>
        </w:tc>
        <w:tc>
          <w:tcPr>
            <w:tcW w:w="0" w:type="auto"/>
            <w:vAlign w:val="center"/>
            <w:hideMark/>
          </w:tcPr>
          <w:p w14:paraId="071729B0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 uses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decrypt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C_outer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then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C_inner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A6FA37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Verifier recomputes nested hashes to decrypt EP → P, then EM → M.</w:t>
            </w:r>
          </w:p>
        </w:tc>
      </w:tr>
      <w:tr w:rsidR="00AB5CDC" w:rsidRPr="00AB5CDC" w14:paraId="68000CE4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3C779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Proof Granularity</w:t>
            </w:r>
          </w:p>
        </w:tc>
        <w:tc>
          <w:tcPr>
            <w:tcW w:w="0" w:type="auto"/>
            <w:vAlign w:val="center"/>
            <w:hideMark/>
          </w:tcPr>
          <w:p w14:paraId="68086A89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Proves B could decrypt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C_inner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EBF418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Proves B obtained exact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P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(hence exact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via nested AEAD.</w:t>
            </w:r>
          </w:p>
        </w:tc>
      </w:tr>
      <w:tr w:rsidR="00AB5CDC" w:rsidRPr="00AB5CDC" w14:paraId="3BCDBBD8" w14:textId="77777777" w:rsidTr="00AB5C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B6E4D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Ephemerality</w:t>
            </w:r>
          </w:p>
        </w:tc>
        <w:tc>
          <w:tcPr>
            <w:tcW w:w="0" w:type="auto"/>
            <w:vAlign w:val="center"/>
            <w:hideMark/>
          </w:tcPr>
          <w:p w14:paraId="1CC37A42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Deleting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h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logs destroys proof.</w:t>
            </w:r>
          </w:p>
        </w:tc>
        <w:tc>
          <w:tcPr>
            <w:tcW w:w="0" w:type="auto"/>
            <w:vAlign w:val="center"/>
            <w:hideMark/>
          </w:tcPr>
          <w:p w14:paraId="1235FA3D" w14:textId="77777777" w:rsidR="00AB5CDC" w:rsidRPr="00AB5CDC" w:rsidRDefault="00AB5CDC" w:rsidP="00AB5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Deleting </w:t>
            </w:r>
            <w:proofErr w:type="spellStart"/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K_proof</w:t>
            </w:r>
            <w:proofErr w:type="spellEnd"/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B5CDC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P</w:t>
            </w:r>
            <w:r w:rsidRPr="00AB5C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and logs destroys proof.</w:t>
            </w:r>
          </w:p>
        </w:tc>
      </w:tr>
    </w:tbl>
    <w:p w14:paraId="5EAC2475" w14:textId="1C75DBDB" w:rsidR="00AB5CDC" w:rsidRPr="00AB5CDC" w:rsidRDefault="00664CF6" w:rsidP="00AB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Abracadabracadoo</w:t>
      </w:r>
      <w:proofErr w:type="spellEnd"/>
      <w:r w:rsidR="00AB5CDC"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shifts from a simple hash</w:t>
      </w:r>
      <w:r w:rsidR="00AB5CDC" w:rsidRPr="00AB5CDC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release of an AEAD key to a </w:t>
      </w:r>
      <w:r w:rsidR="00AB5CDC" w:rsidRPr="00AB5C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nested AEAD</w:t>
      </w:r>
      <w:r w:rsidR="00AB5CDC"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that encapsulates an explicit proof token, giving you stronger binding between the message and its proof while preserving </w:t>
      </w:r>
      <w:proofErr w:type="spellStart"/>
      <w:r w:rsidR="00AB5CDC" w:rsidRPr="00AB5CDC">
        <w:rPr>
          <w:rFonts w:ascii="Times New Roman" w:eastAsia="Times New Roman" w:hAnsi="Times New Roman" w:cs="Times New Roman"/>
          <w:kern w:val="0"/>
          <w14:ligatures w14:val="none"/>
        </w:rPr>
        <w:t>erasability</w:t>
      </w:r>
      <w:proofErr w:type="spellEnd"/>
      <w:r w:rsidR="00AB5CDC" w:rsidRPr="00AB5CDC">
        <w:rPr>
          <w:rFonts w:ascii="Times New Roman" w:eastAsia="Times New Roman" w:hAnsi="Times New Roman" w:cs="Times New Roman"/>
          <w:kern w:val="0"/>
          <w14:ligatures w14:val="none"/>
        </w:rPr>
        <w:t xml:space="preserve"> and deniability.</w:t>
      </w:r>
    </w:p>
    <w:p w14:paraId="7BE90951" w14:textId="77777777" w:rsidR="00927527" w:rsidRDefault="00927527"/>
    <w:sectPr w:rsidR="0092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414"/>
    <w:multiLevelType w:val="multilevel"/>
    <w:tmpl w:val="1972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E30"/>
    <w:multiLevelType w:val="multilevel"/>
    <w:tmpl w:val="075C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F4335"/>
    <w:multiLevelType w:val="multilevel"/>
    <w:tmpl w:val="29E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31454"/>
    <w:multiLevelType w:val="multilevel"/>
    <w:tmpl w:val="0C7A1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D7C91"/>
    <w:multiLevelType w:val="multilevel"/>
    <w:tmpl w:val="118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62E27"/>
    <w:multiLevelType w:val="multilevel"/>
    <w:tmpl w:val="A23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B17F0"/>
    <w:multiLevelType w:val="multilevel"/>
    <w:tmpl w:val="158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60744"/>
    <w:multiLevelType w:val="multilevel"/>
    <w:tmpl w:val="F378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741478">
    <w:abstractNumId w:val="4"/>
  </w:num>
  <w:num w:numId="2" w16cid:durableId="27148031">
    <w:abstractNumId w:val="3"/>
  </w:num>
  <w:num w:numId="3" w16cid:durableId="663897934">
    <w:abstractNumId w:val="0"/>
  </w:num>
  <w:num w:numId="4" w16cid:durableId="875315279">
    <w:abstractNumId w:val="7"/>
  </w:num>
  <w:num w:numId="5" w16cid:durableId="113982611">
    <w:abstractNumId w:val="5"/>
  </w:num>
  <w:num w:numId="6" w16cid:durableId="1306663384">
    <w:abstractNumId w:val="1"/>
  </w:num>
  <w:num w:numId="7" w16cid:durableId="663171637">
    <w:abstractNumId w:val="2"/>
  </w:num>
  <w:num w:numId="8" w16cid:durableId="1018309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DC"/>
    <w:rsid w:val="00201308"/>
    <w:rsid w:val="003175A3"/>
    <w:rsid w:val="003E2829"/>
    <w:rsid w:val="00664CF6"/>
    <w:rsid w:val="00927527"/>
    <w:rsid w:val="009F0EAD"/>
    <w:rsid w:val="00AB5CDC"/>
    <w:rsid w:val="00C91EE3"/>
    <w:rsid w:val="00E26021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E2DF"/>
  <w15:chartTrackingRefBased/>
  <w15:docId w15:val="{45A48605-E767-904E-94DF-383FC2E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CD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5CD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B5CDC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AB5CDC"/>
  </w:style>
  <w:style w:type="character" w:customStyle="1" w:styleId="mord">
    <w:name w:val="mord"/>
    <w:basedOn w:val="DefaultParagraphFont"/>
    <w:rsid w:val="00AB5CDC"/>
  </w:style>
  <w:style w:type="character" w:customStyle="1" w:styleId="mspace">
    <w:name w:val="mspace"/>
    <w:basedOn w:val="DefaultParagraphFont"/>
    <w:rsid w:val="00AB5CDC"/>
  </w:style>
  <w:style w:type="character" w:customStyle="1" w:styleId="mrel">
    <w:name w:val="mrel"/>
    <w:basedOn w:val="DefaultParagraphFont"/>
    <w:rsid w:val="00AB5CDC"/>
  </w:style>
  <w:style w:type="character" w:customStyle="1" w:styleId="mopen">
    <w:name w:val="mopen"/>
    <w:basedOn w:val="DefaultParagraphFont"/>
    <w:rsid w:val="00AB5CDC"/>
  </w:style>
  <w:style w:type="character" w:customStyle="1" w:styleId="delimsizing">
    <w:name w:val="delimsizing"/>
    <w:basedOn w:val="DefaultParagraphFont"/>
    <w:rsid w:val="00AB5CDC"/>
  </w:style>
  <w:style w:type="character" w:customStyle="1" w:styleId="vlist-s">
    <w:name w:val="vlist-s"/>
    <w:basedOn w:val="DefaultParagraphFont"/>
    <w:rsid w:val="00AB5CDC"/>
  </w:style>
  <w:style w:type="character" w:customStyle="1" w:styleId="mpunct">
    <w:name w:val="mpunct"/>
    <w:basedOn w:val="DefaultParagraphFont"/>
    <w:rsid w:val="00AB5CDC"/>
  </w:style>
  <w:style w:type="character" w:customStyle="1" w:styleId="mclose">
    <w:name w:val="mclose"/>
    <w:basedOn w:val="DefaultParagraphFont"/>
    <w:rsid w:val="00AB5CDC"/>
  </w:style>
  <w:style w:type="character" w:customStyle="1" w:styleId="text-token-text-secondary">
    <w:name w:val="text-token-text-secondary"/>
    <w:basedOn w:val="DefaultParagraphFont"/>
    <w:rsid w:val="00AB5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Simpson</dc:creator>
  <cp:keywords/>
  <dc:description/>
  <cp:lastModifiedBy>Bob Simpson</cp:lastModifiedBy>
  <cp:revision>2</cp:revision>
  <dcterms:created xsi:type="dcterms:W3CDTF">2025-05-04T16:04:00Z</dcterms:created>
  <dcterms:modified xsi:type="dcterms:W3CDTF">2025-06-21T03:51:00Z</dcterms:modified>
</cp:coreProperties>
</file>